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A" w:rsidRPr="00932C5A" w:rsidRDefault="00792EB4" w:rsidP="00792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C5A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92EB4" w:rsidRPr="00932C5A" w:rsidRDefault="00792EB4" w:rsidP="00237F6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5A">
        <w:rPr>
          <w:rFonts w:ascii="Times New Roman" w:hAnsi="Times New Roman" w:cs="Times New Roman"/>
          <w:sz w:val="24"/>
          <w:szCs w:val="24"/>
        </w:rPr>
        <w:t>С целью повышения уровня компетентности по вопросам обучения, воспитания и развития, по вопросам сохранения и укрепления здоровья, формирования основ здоровья детей, формирования основ здорового образа жизни и здорового питания, специалисты (</w:t>
      </w:r>
      <w:r w:rsidR="00932C5A" w:rsidRPr="00932C5A">
        <w:rPr>
          <w:rFonts w:ascii="Times New Roman" w:hAnsi="Times New Roman" w:cs="Times New Roman"/>
          <w:sz w:val="24"/>
          <w:szCs w:val="24"/>
        </w:rPr>
        <w:t xml:space="preserve">педагоги-психологи, </w:t>
      </w:r>
      <w:r w:rsidRPr="00932C5A">
        <w:rPr>
          <w:rFonts w:ascii="Times New Roman" w:hAnsi="Times New Roman" w:cs="Times New Roman"/>
          <w:sz w:val="24"/>
          <w:szCs w:val="24"/>
        </w:rPr>
        <w:t>учителя-логопеды, социальные педагоги, специалисты Центральной психолого-медико-социальной комиссии) ГУ РК «Республиканский центр психолого-педагогической, медицинской и социальной помощи» проводит цикл тематических встреч. Во время проведения встреч предполагается индивидуальное консультиро</w:t>
      </w:r>
      <w:r w:rsidR="00237F61">
        <w:rPr>
          <w:rFonts w:ascii="Times New Roman" w:hAnsi="Times New Roman" w:cs="Times New Roman"/>
          <w:sz w:val="24"/>
          <w:szCs w:val="24"/>
        </w:rPr>
        <w:t>вание по представленным темам (</w:t>
      </w:r>
      <w:bookmarkStart w:id="0" w:name="_GoBack"/>
      <w:r w:rsidR="00237F61" w:rsidRPr="00237F61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End w:id="0"/>
      <w:r w:rsidR="00237F61">
        <w:rPr>
          <w:rFonts w:ascii="Times New Roman" w:hAnsi="Times New Roman" w:cs="Times New Roman"/>
          <w:sz w:val="24"/>
          <w:szCs w:val="24"/>
        </w:rPr>
        <w:t>).</w:t>
      </w:r>
    </w:p>
    <w:p w:rsidR="00792EB4" w:rsidRPr="00932C5A" w:rsidRDefault="00792EB4" w:rsidP="00237F6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5A">
        <w:rPr>
          <w:rFonts w:ascii="Times New Roman" w:hAnsi="Times New Roman" w:cs="Times New Roman"/>
          <w:sz w:val="24"/>
          <w:szCs w:val="24"/>
        </w:rPr>
        <w:t>Режим проведения тематических встреч: понедельник, среда, четверг</w:t>
      </w:r>
      <w:r w:rsidR="00932C5A" w:rsidRPr="00932C5A">
        <w:rPr>
          <w:rFonts w:ascii="Times New Roman" w:hAnsi="Times New Roman" w:cs="Times New Roman"/>
          <w:sz w:val="24"/>
          <w:szCs w:val="24"/>
        </w:rPr>
        <w:t xml:space="preserve"> с 17:00; пятница с 16:00 (еженедельно).</w:t>
      </w:r>
    </w:p>
    <w:p w:rsidR="00932C5A" w:rsidRPr="00932C5A" w:rsidRDefault="00932C5A" w:rsidP="00237F6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5A">
        <w:rPr>
          <w:rFonts w:ascii="Times New Roman" w:hAnsi="Times New Roman" w:cs="Times New Roman"/>
          <w:sz w:val="24"/>
          <w:szCs w:val="24"/>
        </w:rPr>
        <w:t>Место проведения: ГУ РК «РПМСЦ» «Образование и здоровье», г. Сыктывкар, ул. Пушкина, д.89.</w:t>
      </w:r>
    </w:p>
    <w:sectPr w:rsidR="00932C5A" w:rsidRPr="0093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8"/>
    <w:rsid w:val="001D78CA"/>
    <w:rsid w:val="00237F61"/>
    <w:rsid w:val="00792EB4"/>
    <w:rsid w:val="00932C5A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7736"/>
  <w15:chartTrackingRefBased/>
  <w15:docId w15:val="{989F17A3-99AB-41BA-B33F-4D46916C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2020-10-08T09:56:00Z</dcterms:created>
  <dcterms:modified xsi:type="dcterms:W3CDTF">2020-10-12T10:06:00Z</dcterms:modified>
</cp:coreProperties>
</file>